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 w:hAnsi="宋体" w:eastAsia="微软雅黑" w:cs="Times New Roman"/>
          <w:sz w:val="36"/>
          <w:szCs w:val="36"/>
          <w:lang w:val="en-US" w:eastAsia="zh-CN" w:bidi="ar-SA"/>
        </w:rPr>
      </w:pPr>
      <w:bookmarkStart w:id="0" w:name="OLE_LINK1"/>
      <w:r>
        <w:rPr>
          <w:rFonts w:hint="eastAsia" w:ascii="宋体" w:hAnsi="宋体" w:eastAsia="微软雅黑" w:cs="Times New Roman"/>
          <w:sz w:val="36"/>
          <w:szCs w:val="36"/>
          <w:lang w:val="en-US" w:eastAsia="zh-CN" w:bidi="ar"/>
        </w:rPr>
        <w:t>水电一局招聘报名表</w:t>
      </w:r>
      <w:bookmarkEnd w:id="0"/>
    </w:p>
    <w:p>
      <w:pPr>
        <w:widowControl w:val="0"/>
        <w:ind w:firstLine="281" w:firstLineChars="100"/>
        <w:jc w:val="left"/>
        <w:rPr>
          <w:rFonts w:hint="default" w:ascii="仿宋_GB2312" w:hAnsi="Times New Roman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  <w:lang w:val="en-US" w:eastAsia="zh-CN" w:bidi="ar"/>
        </w:rPr>
        <w:t>应聘岗位：经营管理岗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 w:bidi="ar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val="en-US" w:eastAsia="zh-CN" w:bidi="ar"/>
        </w:rPr>
        <w:t>报名时间：    年  月  日</w:t>
      </w:r>
    </w:p>
    <w:tbl>
      <w:tblPr>
        <w:tblStyle w:val="5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62"/>
        <w:gridCol w:w="825"/>
        <w:gridCol w:w="718"/>
        <w:gridCol w:w="1295"/>
        <w:gridCol w:w="141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任职时间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学校专业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学制（全日制、自考、函授等）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主要家庭成员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特长及自我评价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 w:bidi="ar"/>
              </w:rPr>
              <w:t>成果及受奖励情况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仿宋_GB2312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A5301"/>
    <w:rsid w:val="01A95D5B"/>
    <w:rsid w:val="08DE171A"/>
    <w:rsid w:val="13DD1000"/>
    <w:rsid w:val="15E134FC"/>
    <w:rsid w:val="1ED35AA3"/>
    <w:rsid w:val="268E69CD"/>
    <w:rsid w:val="26A04E27"/>
    <w:rsid w:val="33A05AC3"/>
    <w:rsid w:val="38143B48"/>
    <w:rsid w:val="3AA4620D"/>
    <w:rsid w:val="3C242050"/>
    <w:rsid w:val="41A82405"/>
    <w:rsid w:val="62AD2BC1"/>
    <w:rsid w:val="65232C77"/>
    <w:rsid w:val="6BDF65CD"/>
    <w:rsid w:val="6E4D2EFA"/>
    <w:rsid w:val="711A5301"/>
    <w:rsid w:val="76A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theme="minorBidi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2025-03-06T00:48:00Z</dcterms:created>
  <dc:creator>莫玲</dc:creator>
  <cp:lastModifiedBy>莫玲</cp:lastModifiedBy>
  <dcterms:modified xsi:type="dcterms:W3CDTF">2025-03-06T00:52:09Z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468BF22A82AB4C74A2873F37BB9B466F</vt:lpwstr>
  </property>
</Properties>
</file>